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AB" w:rsidRDefault="00382367" w:rsidP="00382367">
      <w:pPr>
        <w:jc w:val="center"/>
      </w:pPr>
      <w:bookmarkStart w:id="0" w:name="_GoBack"/>
      <w:bookmarkEnd w:id="0"/>
      <w:r w:rsidRPr="00382367">
        <w:rPr>
          <w:rFonts w:asciiTheme="minorEastAsia" w:hAnsiTheme="minorEastAsia" w:hint="eastAsia"/>
        </w:rPr>
        <w:t>《</w:t>
      </w:r>
      <w:r>
        <w:rPr>
          <w:rFonts w:hint="eastAsia"/>
        </w:rPr>
        <w:t>教育條例</w:t>
      </w:r>
      <w:r w:rsidRPr="00382367">
        <w:rPr>
          <w:rFonts w:asciiTheme="minorEastAsia" w:hAnsiTheme="minorEastAsia" w:hint="eastAsia"/>
        </w:rPr>
        <w:t>》</w:t>
      </w:r>
    </w:p>
    <w:p w:rsidR="00352BAC" w:rsidRDefault="00352BAC" w:rsidP="00382367">
      <w:pPr>
        <w:jc w:val="center"/>
      </w:pPr>
      <w:r>
        <w:rPr>
          <w:rFonts w:hint="eastAsia"/>
        </w:rPr>
        <w:t>有關校友校董選舉的規定</w:t>
      </w:r>
    </w:p>
    <w:p w:rsidR="00382367" w:rsidRDefault="00382367"/>
    <w:tbl>
      <w:tblPr>
        <w:tblStyle w:val="a3"/>
        <w:tblW w:w="0" w:type="auto"/>
        <w:tblLook w:val="04A0"/>
      </w:tblPr>
      <w:tblGrid>
        <w:gridCol w:w="959"/>
        <w:gridCol w:w="7403"/>
      </w:tblGrid>
      <w:tr w:rsidR="00352BAC" w:rsidTr="00352BAC">
        <w:tc>
          <w:tcPr>
            <w:tcW w:w="959" w:type="dxa"/>
          </w:tcPr>
          <w:p w:rsidR="00352BAC" w:rsidRDefault="00352BAC" w:rsidP="00382367">
            <w:pPr>
              <w:jc w:val="center"/>
            </w:pPr>
            <w:r>
              <w:rPr>
                <w:rFonts w:hint="eastAsia"/>
              </w:rPr>
              <w:t>規定</w:t>
            </w:r>
          </w:p>
        </w:tc>
        <w:tc>
          <w:tcPr>
            <w:tcW w:w="7403" w:type="dxa"/>
          </w:tcPr>
          <w:p w:rsidR="00352BAC" w:rsidRDefault="00352BAC" w:rsidP="00382367">
            <w:pPr>
              <w:jc w:val="center"/>
            </w:pPr>
            <w:r>
              <w:rPr>
                <w:rFonts w:hint="eastAsia"/>
              </w:rPr>
              <w:t>內容</w:t>
            </w:r>
          </w:p>
        </w:tc>
      </w:tr>
      <w:tr w:rsidR="00352BAC" w:rsidTr="00352BAC">
        <w:tc>
          <w:tcPr>
            <w:tcW w:w="959" w:type="dxa"/>
          </w:tcPr>
          <w:p w:rsidR="00352BAC" w:rsidRDefault="00352BAC" w:rsidP="004352F4">
            <w:pPr>
              <w:jc w:val="center"/>
            </w:pPr>
            <w:r>
              <w:rPr>
                <w:rFonts w:hint="eastAsia"/>
              </w:rPr>
              <w:t>30</w:t>
            </w:r>
          </w:p>
        </w:tc>
        <w:tc>
          <w:tcPr>
            <w:tcW w:w="7403" w:type="dxa"/>
          </w:tcPr>
          <w:p w:rsidR="00352BAC" w:rsidRDefault="00352BAC">
            <w:r>
              <w:rPr>
                <w:rFonts w:hint="eastAsia"/>
              </w:rPr>
              <w:t>如常任秘書長覺得有以下情況，可拒絕申請人註冊為某間學校的校董：</w:t>
            </w:r>
          </w:p>
          <w:p w:rsidR="00352BAC" w:rsidRPr="006467FF" w:rsidRDefault="006467FF" w:rsidP="006467FF">
            <w:pPr>
              <w:pStyle w:val="a7"/>
              <w:numPr>
                <w:ilvl w:val="0"/>
                <w:numId w:val="1"/>
              </w:numPr>
              <w:ind w:leftChars="0"/>
              <w:rPr>
                <w:lang w:eastAsia="zh-HK"/>
              </w:rPr>
            </w:pPr>
            <w:r>
              <w:rPr>
                <w:rFonts w:hint="eastAsia"/>
                <w:szCs w:val="24"/>
              </w:rPr>
              <w:t>申請人每年最少有</w:t>
            </w:r>
            <w:r>
              <w:rPr>
                <w:rFonts w:hint="eastAsia"/>
                <w:szCs w:val="24"/>
              </w:rPr>
              <w:t>9</w:t>
            </w:r>
            <w:r>
              <w:rPr>
                <w:rFonts w:hint="eastAsia"/>
                <w:szCs w:val="24"/>
              </w:rPr>
              <w:t>個月不在香港居住；</w:t>
            </w:r>
          </w:p>
          <w:p w:rsidR="006467FF" w:rsidRPr="00CA6445" w:rsidRDefault="006467FF" w:rsidP="006467FF">
            <w:pPr>
              <w:pStyle w:val="a7"/>
              <w:numPr>
                <w:ilvl w:val="0"/>
                <w:numId w:val="1"/>
              </w:numPr>
              <w:ind w:leftChars="0"/>
              <w:rPr>
                <w:lang w:eastAsia="zh-HK"/>
              </w:rPr>
            </w:pPr>
            <w:r>
              <w:rPr>
                <w:rFonts w:hint="eastAsia"/>
                <w:szCs w:val="24"/>
              </w:rPr>
              <w:t>申請人</w:t>
            </w:r>
            <w:proofErr w:type="gramStart"/>
            <w:r>
              <w:rPr>
                <w:rFonts w:hint="eastAsia"/>
                <w:szCs w:val="24"/>
              </w:rPr>
              <w:t>並非任校董</w:t>
            </w:r>
            <w:proofErr w:type="gramEnd"/>
            <w:r>
              <w:rPr>
                <w:rFonts w:hint="eastAsia"/>
                <w:szCs w:val="24"/>
              </w:rPr>
              <w:t>的適合及適當人選</w:t>
            </w:r>
            <w:r w:rsidR="00FF43ED" w:rsidRPr="00FF43ED">
              <w:rPr>
                <w:rFonts w:asciiTheme="minorEastAsia" w:hAnsiTheme="minorEastAsia" w:hint="eastAsia"/>
                <w:szCs w:val="24"/>
              </w:rPr>
              <w:t>；</w:t>
            </w:r>
          </w:p>
          <w:p w:rsidR="00CA6445" w:rsidRPr="00FF43ED" w:rsidRDefault="00CA6445" w:rsidP="006467FF">
            <w:pPr>
              <w:pStyle w:val="a7"/>
              <w:numPr>
                <w:ilvl w:val="0"/>
                <w:numId w:val="1"/>
              </w:numPr>
              <w:ind w:leftChars="0"/>
              <w:rPr>
                <w:lang w:eastAsia="zh-HK"/>
              </w:rPr>
            </w:pPr>
            <w:r>
              <w:rPr>
                <w:rFonts w:asciiTheme="minorEastAsia" w:hAnsiTheme="minorEastAsia" w:hint="eastAsia"/>
                <w:szCs w:val="24"/>
              </w:rPr>
              <w:t>申情人的准用教員許可證以前曾被取消</w:t>
            </w:r>
            <w:r w:rsidRPr="00FF43ED">
              <w:rPr>
                <w:rFonts w:asciiTheme="minorEastAsia" w:hAnsiTheme="minorEastAsia" w:hint="eastAsia"/>
                <w:szCs w:val="24"/>
              </w:rPr>
              <w:t>；</w:t>
            </w:r>
          </w:p>
          <w:p w:rsidR="00FF43ED" w:rsidRPr="00FF43ED" w:rsidRDefault="00FF43ED" w:rsidP="006467FF">
            <w:pPr>
              <w:pStyle w:val="a7"/>
              <w:numPr>
                <w:ilvl w:val="0"/>
                <w:numId w:val="1"/>
              </w:numPr>
              <w:ind w:leftChars="0"/>
              <w:rPr>
                <w:lang w:eastAsia="zh-HK"/>
              </w:rPr>
            </w:pPr>
            <w:r>
              <w:rPr>
                <w:rFonts w:asciiTheme="minorEastAsia" w:hAnsiTheme="minorEastAsia" w:hint="eastAsia"/>
                <w:szCs w:val="24"/>
              </w:rPr>
              <w:t>申請人未滿18歲</w:t>
            </w:r>
            <w:r>
              <w:rPr>
                <w:rFonts w:eastAsia="新細明體" w:hint="eastAsia"/>
                <w:sz w:val="22"/>
              </w:rPr>
              <w:t>；</w:t>
            </w:r>
          </w:p>
          <w:p w:rsidR="00FF43ED" w:rsidRPr="00FF43ED" w:rsidRDefault="00FF43ED" w:rsidP="006467FF">
            <w:pPr>
              <w:pStyle w:val="a7"/>
              <w:numPr>
                <w:ilvl w:val="0"/>
                <w:numId w:val="1"/>
              </w:numPr>
              <w:ind w:leftChars="0"/>
              <w:rPr>
                <w:lang w:eastAsia="zh-HK"/>
              </w:rPr>
            </w:pPr>
            <w:r>
              <w:rPr>
                <w:rFonts w:eastAsia="新細明體" w:hint="eastAsia"/>
                <w:sz w:val="22"/>
              </w:rPr>
              <w:t>申請人年滿</w:t>
            </w:r>
            <w:r>
              <w:rPr>
                <w:rFonts w:eastAsia="新細明體" w:hint="eastAsia"/>
                <w:sz w:val="22"/>
              </w:rPr>
              <w:t>70</w:t>
            </w:r>
            <w:r>
              <w:rPr>
                <w:rFonts w:eastAsia="新細明體" w:hint="eastAsia"/>
                <w:sz w:val="22"/>
              </w:rPr>
              <w:t>歲而無法出示有效的醫生證明書，以證明他在健康方面適合執行校董的職能；</w:t>
            </w:r>
          </w:p>
          <w:p w:rsidR="00FF43ED" w:rsidRPr="00FF43ED" w:rsidRDefault="00FF43ED" w:rsidP="006467FF">
            <w:pPr>
              <w:pStyle w:val="a7"/>
              <w:numPr>
                <w:ilvl w:val="0"/>
                <w:numId w:val="1"/>
              </w:numPr>
              <w:ind w:leftChars="0"/>
              <w:rPr>
                <w:lang w:eastAsia="zh-HK"/>
              </w:rPr>
            </w:pPr>
            <w:r>
              <w:rPr>
                <w:rFonts w:hint="eastAsia"/>
              </w:rPr>
              <w:t>申請人未滿</w:t>
            </w:r>
            <w:r>
              <w:rPr>
                <w:rFonts w:hint="eastAsia"/>
              </w:rPr>
              <w:t>70</w:t>
            </w:r>
            <w:r>
              <w:rPr>
                <w:rFonts w:hint="eastAsia"/>
              </w:rPr>
              <w:t>歲</w:t>
            </w:r>
            <w:r>
              <w:rPr>
                <w:rFonts w:eastAsia="新細明體" w:hint="eastAsia"/>
                <w:sz w:val="22"/>
              </w:rPr>
              <w:t>，而他在常任秘書長提出要求後，無法出示有效的醫生證明書，以證明他在健康方面適合執行校董的職能；</w:t>
            </w:r>
          </w:p>
          <w:p w:rsidR="00FF43ED" w:rsidRPr="00FF43ED" w:rsidRDefault="00FF43ED" w:rsidP="006467FF">
            <w:pPr>
              <w:pStyle w:val="a7"/>
              <w:numPr>
                <w:ilvl w:val="0"/>
                <w:numId w:val="1"/>
              </w:numPr>
              <w:ind w:leftChars="0"/>
              <w:rPr>
                <w:lang w:eastAsia="zh-HK"/>
              </w:rPr>
            </w:pPr>
            <w:r>
              <w:rPr>
                <w:rFonts w:eastAsia="新細明體" w:hint="eastAsia"/>
                <w:sz w:val="22"/>
              </w:rPr>
              <w:t>申請人在提出以下任何申請時，即</w:t>
            </w:r>
          </w:p>
          <w:p w:rsidR="00FF43ED" w:rsidRPr="00FF43ED" w:rsidRDefault="00FF43ED" w:rsidP="00FF43ED">
            <w:pPr>
              <w:pStyle w:val="a7"/>
              <w:numPr>
                <w:ilvl w:val="0"/>
                <w:numId w:val="2"/>
              </w:numPr>
              <w:ind w:leftChars="0"/>
              <w:rPr>
                <w:lang w:eastAsia="zh-HK"/>
              </w:rPr>
            </w:pPr>
            <w:r>
              <w:rPr>
                <w:rFonts w:eastAsia="新細明體" w:hint="eastAsia"/>
                <w:sz w:val="22"/>
              </w:rPr>
              <w:t>學校註冊</w:t>
            </w:r>
            <w:r w:rsidR="004352F4">
              <w:rPr>
                <w:rFonts w:eastAsia="新細明體" w:hint="eastAsia"/>
                <w:sz w:val="22"/>
              </w:rPr>
              <w:t>；</w:t>
            </w:r>
          </w:p>
          <w:p w:rsidR="00FF43ED" w:rsidRPr="00C87DB2" w:rsidRDefault="00C87DB2" w:rsidP="00FF43ED">
            <w:pPr>
              <w:pStyle w:val="a7"/>
              <w:numPr>
                <w:ilvl w:val="0"/>
                <w:numId w:val="2"/>
              </w:numPr>
              <w:ind w:leftChars="0"/>
              <w:rPr>
                <w:lang w:eastAsia="zh-HK"/>
              </w:rPr>
            </w:pPr>
            <w:r>
              <w:rPr>
                <w:rFonts w:eastAsia="新細明體" w:hint="eastAsia"/>
                <w:sz w:val="22"/>
              </w:rPr>
              <w:t>註冊為</w:t>
            </w:r>
            <w:proofErr w:type="gramStart"/>
            <w:r>
              <w:rPr>
                <w:rFonts w:eastAsia="新細明體" w:hint="eastAsia"/>
                <w:sz w:val="22"/>
              </w:rPr>
              <w:t>校董或教員</w:t>
            </w:r>
            <w:proofErr w:type="gramEnd"/>
            <w:r>
              <w:rPr>
                <w:rFonts w:eastAsia="新細明體" w:hint="eastAsia"/>
                <w:sz w:val="22"/>
              </w:rPr>
              <w:t>；或</w:t>
            </w:r>
          </w:p>
          <w:p w:rsidR="00C87DB2" w:rsidRPr="00C87DB2" w:rsidRDefault="00C87DB2" w:rsidP="00FF43ED">
            <w:pPr>
              <w:pStyle w:val="a7"/>
              <w:numPr>
                <w:ilvl w:val="0"/>
                <w:numId w:val="2"/>
              </w:numPr>
              <w:ind w:leftChars="0"/>
              <w:rPr>
                <w:lang w:eastAsia="zh-HK"/>
              </w:rPr>
            </w:pPr>
            <w:r>
              <w:rPr>
                <w:rFonts w:eastAsia="新細明體" w:hint="eastAsia"/>
                <w:sz w:val="22"/>
              </w:rPr>
              <w:t>僱用</w:t>
            </w:r>
            <w:proofErr w:type="gramStart"/>
            <w:r>
              <w:rPr>
                <w:rFonts w:eastAsia="新細明體" w:hint="eastAsia"/>
                <w:sz w:val="22"/>
              </w:rPr>
              <w:t>校內准用</w:t>
            </w:r>
            <w:proofErr w:type="gramEnd"/>
            <w:r>
              <w:rPr>
                <w:rFonts w:eastAsia="新細明體" w:hint="eastAsia"/>
                <w:sz w:val="22"/>
              </w:rPr>
              <w:t>教員，</w:t>
            </w:r>
          </w:p>
          <w:p w:rsidR="00C87DB2" w:rsidRDefault="00C87DB2" w:rsidP="00ED2E84">
            <w:pPr>
              <w:ind w:leftChars="200" w:left="480"/>
              <w:rPr>
                <w:rFonts w:eastAsia="新細明體"/>
                <w:sz w:val="22"/>
              </w:rPr>
            </w:pPr>
            <w:r>
              <w:rPr>
                <w:rFonts w:hint="eastAsia"/>
              </w:rPr>
              <w:t>或在與該等申請有關的事項中</w:t>
            </w:r>
            <w:r>
              <w:rPr>
                <w:rFonts w:eastAsia="新細明體" w:hint="eastAsia"/>
                <w:sz w:val="22"/>
              </w:rPr>
              <w:t>，作出虛假的陳述或提供虛假的資料，或因在要項上有所遺漏</w:t>
            </w:r>
            <w:r w:rsidR="00382367">
              <w:rPr>
                <w:rFonts w:eastAsia="新細明體" w:hint="eastAsia"/>
                <w:sz w:val="22"/>
              </w:rPr>
              <w:t>而屬虛假；</w:t>
            </w:r>
          </w:p>
          <w:p w:rsidR="00382367" w:rsidRPr="004352F4" w:rsidRDefault="00382367" w:rsidP="004352F4">
            <w:pPr>
              <w:pStyle w:val="a7"/>
              <w:numPr>
                <w:ilvl w:val="0"/>
                <w:numId w:val="3"/>
              </w:numPr>
              <w:ind w:leftChars="0"/>
              <w:rPr>
                <w:lang w:eastAsia="zh-HK"/>
              </w:rPr>
            </w:pPr>
            <w:r>
              <w:rPr>
                <w:rFonts w:hint="eastAsia"/>
              </w:rPr>
              <w:t>申請人是</w:t>
            </w:r>
            <w:r w:rsidRPr="00382367">
              <w:rPr>
                <w:rFonts w:asciiTheme="minorEastAsia" w:hAnsiTheme="minorEastAsia" w:hint="eastAsia"/>
              </w:rPr>
              <w:t>《</w:t>
            </w:r>
            <w:r w:rsidR="004352F4">
              <w:rPr>
                <w:rFonts w:asciiTheme="minorEastAsia" w:hAnsiTheme="minorEastAsia" w:hint="eastAsia"/>
              </w:rPr>
              <w:t>破產條例</w:t>
            </w:r>
            <w:r w:rsidRPr="00382367">
              <w:rPr>
                <w:rFonts w:asciiTheme="minorEastAsia" w:hAnsiTheme="minorEastAsia" w:hint="eastAsia"/>
              </w:rPr>
              <w:t>》</w:t>
            </w:r>
            <w:r w:rsidR="004352F4">
              <w:rPr>
                <w:rFonts w:asciiTheme="minorEastAsia" w:hAnsiTheme="minorEastAsia" w:hint="eastAsia"/>
              </w:rPr>
              <w:t>(第6章)所指的破產人</w:t>
            </w:r>
            <w:r w:rsidR="004352F4" w:rsidRPr="004352F4">
              <w:rPr>
                <w:rFonts w:asciiTheme="minorEastAsia" w:hAnsiTheme="minorEastAsia" w:hint="eastAsia"/>
              </w:rPr>
              <w:t>，</w:t>
            </w:r>
            <w:r w:rsidR="004352F4">
              <w:rPr>
                <w:rFonts w:asciiTheme="minorEastAsia" w:hAnsiTheme="minorEastAsia" w:hint="eastAsia"/>
              </w:rPr>
              <w:t>或已根據該條例訂立自願安排</w:t>
            </w:r>
            <w:r w:rsidR="004352F4" w:rsidRPr="004352F4">
              <w:rPr>
                <w:rFonts w:asciiTheme="minorEastAsia" w:hAnsiTheme="minorEastAsia" w:hint="eastAsia"/>
              </w:rPr>
              <w:t>；</w:t>
            </w:r>
          </w:p>
          <w:p w:rsidR="004352F4" w:rsidRPr="004352F4" w:rsidRDefault="004352F4" w:rsidP="004352F4">
            <w:pPr>
              <w:pStyle w:val="a7"/>
              <w:numPr>
                <w:ilvl w:val="0"/>
                <w:numId w:val="3"/>
              </w:numPr>
              <w:ind w:leftChars="0"/>
              <w:rPr>
                <w:lang w:eastAsia="zh-HK"/>
              </w:rPr>
            </w:pPr>
            <w:r>
              <w:rPr>
                <w:rFonts w:asciiTheme="minorEastAsia" w:hAnsiTheme="minorEastAsia" w:hint="eastAsia"/>
              </w:rPr>
              <w:t>申請人曾在香港或其他地方被裁定已犯可判處監禁的刑事罪行</w:t>
            </w:r>
            <w:r w:rsidRPr="004352F4">
              <w:rPr>
                <w:rFonts w:asciiTheme="minorEastAsia" w:hAnsiTheme="minorEastAsia" w:hint="eastAsia"/>
              </w:rPr>
              <w:t>；</w:t>
            </w:r>
            <w:r>
              <w:rPr>
                <w:rFonts w:asciiTheme="minorEastAsia" w:hAnsiTheme="minorEastAsia" w:hint="eastAsia"/>
              </w:rPr>
              <w:t>或</w:t>
            </w:r>
          </w:p>
          <w:p w:rsidR="004352F4" w:rsidRDefault="004352F4" w:rsidP="004352F4">
            <w:pPr>
              <w:pStyle w:val="a7"/>
              <w:numPr>
                <w:ilvl w:val="0"/>
                <w:numId w:val="3"/>
              </w:numPr>
              <w:ind w:leftChars="0"/>
              <w:rPr>
                <w:lang w:eastAsia="zh-HK"/>
              </w:rPr>
            </w:pPr>
            <w:r>
              <w:rPr>
                <w:rFonts w:hint="eastAsia"/>
              </w:rPr>
              <w:t>申請人已註冊為五間或以上的學校</w:t>
            </w:r>
            <w:proofErr w:type="gramStart"/>
            <w:r>
              <w:rPr>
                <w:rFonts w:hint="eastAsia"/>
              </w:rPr>
              <w:t>校</w:t>
            </w:r>
            <w:proofErr w:type="gramEnd"/>
            <w:r>
              <w:rPr>
                <w:rFonts w:hint="eastAsia"/>
              </w:rPr>
              <w:t>董。</w:t>
            </w:r>
          </w:p>
        </w:tc>
      </w:tr>
      <w:tr w:rsidR="00352BAC" w:rsidTr="00352BAC">
        <w:tc>
          <w:tcPr>
            <w:tcW w:w="959" w:type="dxa"/>
          </w:tcPr>
          <w:p w:rsidR="00352BAC" w:rsidRDefault="004352F4">
            <w:r>
              <w:rPr>
                <w:rFonts w:hint="eastAsia"/>
              </w:rPr>
              <w:t>40AL</w:t>
            </w:r>
          </w:p>
        </w:tc>
        <w:tc>
          <w:tcPr>
            <w:tcW w:w="7403" w:type="dxa"/>
          </w:tcPr>
          <w:p w:rsidR="00352BAC" w:rsidRDefault="004352F4">
            <w:proofErr w:type="gramStart"/>
            <w:r>
              <w:rPr>
                <w:rFonts w:hint="eastAsia"/>
              </w:rPr>
              <w:t>設有法團校</w:t>
            </w:r>
            <w:proofErr w:type="gramEnd"/>
            <w:r>
              <w:rPr>
                <w:rFonts w:hint="eastAsia"/>
              </w:rPr>
              <w:t>董會的學校須設有最少</w:t>
            </w:r>
            <w:r w:rsidR="00C62D64">
              <w:rPr>
                <w:rFonts w:hint="eastAsia"/>
              </w:rPr>
              <w:t>一名</w:t>
            </w:r>
            <w:r>
              <w:rPr>
                <w:rFonts w:hint="eastAsia"/>
              </w:rPr>
              <w:t>校</w:t>
            </w:r>
            <w:r w:rsidR="00C62D64">
              <w:rPr>
                <w:rFonts w:hint="eastAsia"/>
              </w:rPr>
              <w:t>友校董。</w:t>
            </w:r>
          </w:p>
        </w:tc>
      </w:tr>
      <w:tr w:rsidR="00352BAC" w:rsidTr="00352BAC">
        <w:tc>
          <w:tcPr>
            <w:tcW w:w="959" w:type="dxa"/>
          </w:tcPr>
          <w:p w:rsidR="00352BAC" w:rsidRDefault="00C62D64" w:rsidP="00C62D64">
            <w:r>
              <w:rPr>
                <w:rFonts w:hint="eastAsia"/>
              </w:rPr>
              <w:t>40AP</w:t>
            </w:r>
          </w:p>
        </w:tc>
        <w:tc>
          <w:tcPr>
            <w:tcW w:w="7403" w:type="dxa"/>
          </w:tcPr>
          <w:p w:rsidR="00352BAC" w:rsidRDefault="00277F84" w:rsidP="00277F84">
            <w:pPr>
              <w:pStyle w:val="a7"/>
              <w:numPr>
                <w:ilvl w:val="0"/>
                <w:numId w:val="4"/>
              </w:numPr>
              <w:ind w:leftChars="0"/>
            </w:pPr>
            <w:r>
              <w:rPr>
                <w:rFonts w:hint="eastAsia"/>
              </w:rPr>
              <w:t>如學校屬上下午班制</w:t>
            </w:r>
            <w:r w:rsidRPr="00277F84">
              <w:rPr>
                <w:rFonts w:asciiTheme="minorEastAsia" w:hAnsiTheme="minorEastAsia" w:hint="eastAsia"/>
              </w:rPr>
              <w:t>，</w:t>
            </w:r>
            <w:proofErr w:type="gramStart"/>
            <w:r w:rsidRPr="00277F84">
              <w:rPr>
                <w:rFonts w:asciiTheme="minorEastAsia" w:hAnsiTheme="minorEastAsia" w:hint="eastAsia"/>
              </w:rPr>
              <w:t>法團校</w:t>
            </w:r>
            <w:proofErr w:type="gramEnd"/>
            <w:r w:rsidRPr="00277F84">
              <w:rPr>
                <w:rFonts w:asciiTheme="minorEastAsia" w:hAnsiTheme="minorEastAsia" w:hint="eastAsia"/>
              </w:rPr>
              <w:t>董會或辦學團體(視</w:t>
            </w:r>
            <w:proofErr w:type="gramStart"/>
            <w:r w:rsidRPr="00277F84">
              <w:rPr>
                <w:rFonts w:asciiTheme="minorEastAsia" w:hAnsiTheme="minorEastAsia" w:hint="eastAsia"/>
              </w:rPr>
              <w:t>乎法團</w:t>
            </w:r>
            <w:proofErr w:type="gramEnd"/>
            <w:r w:rsidRPr="00277F84">
              <w:rPr>
                <w:rFonts w:asciiTheme="minorEastAsia" w:hAnsiTheme="minorEastAsia" w:hint="eastAsia"/>
              </w:rPr>
              <w:t>校董會章程的規定而定)可為上、下午班各認可一個校友會</w:t>
            </w:r>
            <w:r>
              <w:rPr>
                <w:rFonts w:hint="eastAsia"/>
              </w:rPr>
              <w:t>。</w:t>
            </w:r>
          </w:p>
          <w:p w:rsidR="00277F84" w:rsidRPr="00277F84" w:rsidRDefault="00277F84" w:rsidP="00277F84">
            <w:pPr>
              <w:pStyle w:val="a7"/>
              <w:numPr>
                <w:ilvl w:val="0"/>
                <w:numId w:val="4"/>
              </w:numPr>
              <w:ind w:leftChars="0"/>
            </w:pPr>
            <w:proofErr w:type="gramStart"/>
            <w:r>
              <w:rPr>
                <w:rFonts w:hint="eastAsia"/>
              </w:rPr>
              <w:t>法團校</w:t>
            </w:r>
            <w:proofErr w:type="gramEnd"/>
            <w:r>
              <w:rPr>
                <w:rFonts w:hint="eastAsia"/>
              </w:rPr>
              <w:t>董會或</w:t>
            </w:r>
            <w:r w:rsidRPr="00277F84">
              <w:rPr>
                <w:rFonts w:asciiTheme="minorEastAsia" w:hAnsiTheme="minorEastAsia" w:hint="eastAsia"/>
              </w:rPr>
              <w:t>辦學團體</w:t>
            </w:r>
            <w:r>
              <w:rPr>
                <w:rFonts w:asciiTheme="minorEastAsia" w:hAnsiTheme="minorEastAsia" w:hint="eastAsia"/>
              </w:rPr>
              <w:t>可承認一個團體認可的校友會</w:t>
            </w:r>
            <w:r w:rsidRPr="00277F84">
              <w:rPr>
                <w:rFonts w:asciiTheme="minorEastAsia" w:hAnsiTheme="minorEastAsia" w:hint="eastAsia"/>
              </w:rPr>
              <w:t>，</w:t>
            </w:r>
            <w:r>
              <w:rPr>
                <w:rFonts w:asciiTheme="minorEastAsia" w:hAnsiTheme="minorEastAsia" w:hint="eastAsia"/>
              </w:rPr>
              <w:t>惟其章程必須列明下述的事項</w:t>
            </w:r>
            <w:r w:rsidRPr="00277F84">
              <w:rPr>
                <w:rFonts w:asciiTheme="minorEastAsia" w:hAnsiTheme="minorEastAsia" w:hint="eastAsia"/>
              </w:rPr>
              <w:t>，</w:t>
            </w:r>
            <w:r>
              <w:rPr>
                <w:rFonts w:asciiTheme="minorEastAsia" w:hAnsiTheme="minorEastAsia" w:hint="eastAsia"/>
              </w:rPr>
              <w:t>方能獲認可</w:t>
            </w:r>
            <w:r w:rsidRPr="00277F84">
              <w:rPr>
                <w:rFonts w:asciiTheme="minorEastAsia" w:hAnsiTheme="minorEastAsia" w:hint="eastAsia"/>
              </w:rPr>
              <w:t>：</w:t>
            </w:r>
          </w:p>
          <w:p w:rsidR="00277F84" w:rsidRPr="00277F84" w:rsidRDefault="00277F84" w:rsidP="00277F84">
            <w:pPr>
              <w:pStyle w:val="a7"/>
              <w:numPr>
                <w:ilvl w:val="0"/>
                <w:numId w:val="5"/>
              </w:numPr>
              <w:ind w:leftChars="0"/>
            </w:pPr>
            <w:r>
              <w:rPr>
                <w:rFonts w:hint="eastAsia"/>
              </w:rPr>
              <w:t>該校的所有校友均可成為其會員</w:t>
            </w:r>
            <w:r w:rsidRPr="004352F4">
              <w:rPr>
                <w:rFonts w:asciiTheme="minorEastAsia" w:hAnsiTheme="minorEastAsia" w:hint="eastAsia"/>
              </w:rPr>
              <w:t>；</w:t>
            </w:r>
          </w:p>
          <w:p w:rsidR="00277F84" w:rsidRPr="00277F84" w:rsidRDefault="00277F84" w:rsidP="00277F84">
            <w:pPr>
              <w:pStyle w:val="a7"/>
              <w:numPr>
                <w:ilvl w:val="0"/>
                <w:numId w:val="5"/>
              </w:numPr>
              <w:ind w:leftChars="0"/>
            </w:pPr>
            <w:r>
              <w:rPr>
                <w:rFonts w:asciiTheme="minorEastAsia" w:hAnsiTheme="minorEastAsia" w:hint="eastAsia"/>
              </w:rPr>
              <w:t>只有該校的校友可選出或成為該會的幹事</w:t>
            </w:r>
            <w:r w:rsidRPr="004352F4">
              <w:rPr>
                <w:rFonts w:asciiTheme="minorEastAsia" w:hAnsiTheme="minorEastAsia" w:hint="eastAsia"/>
              </w:rPr>
              <w:t>；</w:t>
            </w:r>
            <w:r w:rsidR="00CA6445">
              <w:rPr>
                <w:rFonts w:asciiTheme="minorEastAsia" w:hAnsiTheme="minorEastAsia" w:hint="eastAsia"/>
              </w:rPr>
              <w:t>及</w:t>
            </w:r>
          </w:p>
          <w:p w:rsidR="00277F84" w:rsidRDefault="00277F84" w:rsidP="00277F84">
            <w:pPr>
              <w:pStyle w:val="a7"/>
              <w:numPr>
                <w:ilvl w:val="0"/>
                <w:numId w:val="5"/>
              </w:numPr>
              <w:ind w:leftChars="0"/>
            </w:pPr>
            <w:r>
              <w:rPr>
                <w:rFonts w:asciiTheme="minorEastAsia" w:hAnsiTheme="minorEastAsia" w:hint="eastAsia"/>
              </w:rPr>
              <w:t>校友校董選舉的制度是公平及開放透明的</w:t>
            </w:r>
            <w:r>
              <w:rPr>
                <w:rFonts w:hint="eastAsia"/>
              </w:rPr>
              <w:t>。</w:t>
            </w:r>
          </w:p>
          <w:p w:rsidR="00277F84" w:rsidRDefault="00FA6013" w:rsidP="00277F84">
            <w:pPr>
              <w:pStyle w:val="a7"/>
              <w:numPr>
                <w:ilvl w:val="0"/>
                <w:numId w:val="6"/>
              </w:numPr>
              <w:ind w:leftChars="0"/>
            </w:pPr>
            <w:r>
              <w:rPr>
                <w:rFonts w:hint="eastAsia"/>
              </w:rPr>
              <w:t>認可校友會可提名有關學校</w:t>
            </w:r>
            <w:proofErr w:type="gramStart"/>
            <w:r>
              <w:rPr>
                <w:rFonts w:hint="eastAsia"/>
              </w:rPr>
              <w:t>的法團校</w:t>
            </w:r>
            <w:proofErr w:type="gramEnd"/>
            <w:r>
              <w:rPr>
                <w:rFonts w:hint="eastAsia"/>
              </w:rPr>
              <w:t>董會的章程所規定數目的人士</w:t>
            </w:r>
            <w:r w:rsidRPr="004352F4">
              <w:rPr>
                <w:rFonts w:asciiTheme="minorEastAsia" w:hAnsiTheme="minorEastAsia" w:hint="eastAsia"/>
              </w:rPr>
              <w:t>，</w:t>
            </w:r>
            <w:r>
              <w:rPr>
                <w:rFonts w:asciiTheme="minorEastAsia" w:hAnsiTheme="minorEastAsia" w:hint="eastAsia"/>
              </w:rPr>
              <w:t>註冊為校友校董</w:t>
            </w:r>
            <w:r>
              <w:rPr>
                <w:rFonts w:hint="eastAsia"/>
              </w:rPr>
              <w:t>。</w:t>
            </w:r>
          </w:p>
          <w:p w:rsidR="00FA6013" w:rsidRDefault="00FA6013" w:rsidP="00FA6013">
            <w:pPr>
              <w:pStyle w:val="a7"/>
              <w:numPr>
                <w:ilvl w:val="0"/>
                <w:numId w:val="6"/>
              </w:numPr>
              <w:ind w:leftChars="0"/>
            </w:pPr>
            <w:r>
              <w:rPr>
                <w:rFonts w:hint="eastAsia"/>
              </w:rPr>
              <w:t>如沒有人獲提名</w:t>
            </w:r>
            <w:r w:rsidRPr="00277F84">
              <w:rPr>
                <w:rFonts w:asciiTheme="minorEastAsia" w:hAnsiTheme="minorEastAsia" w:hint="eastAsia"/>
              </w:rPr>
              <w:t>，</w:t>
            </w:r>
            <w:proofErr w:type="gramStart"/>
            <w:r>
              <w:rPr>
                <w:rFonts w:hint="eastAsia"/>
              </w:rPr>
              <w:t>法團校</w:t>
            </w:r>
            <w:proofErr w:type="gramEnd"/>
            <w:r>
              <w:rPr>
                <w:rFonts w:hint="eastAsia"/>
              </w:rPr>
              <w:t>董會可提名其章程所規定數目的人士</w:t>
            </w:r>
            <w:r w:rsidRPr="004352F4">
              <w:rPr>
                <w:rFonts w:asciiTheme="minorEastAsia" w:hAnsiTheme="minorEastAsia" w:hint="eastAsia"/>
              </w:rPr>
              <w:t>，</w:t>
            </w:r>
            <w:r>
              <w:rPr>
                <w:rFonts w:asciiTheme="minorEastAsia" w:hAnsiTheme="minorEastAsia" w:hint="eastAsia"/>
              </w:rPr>
              <w:t>註冊為校友校董</w:t>
            </w:r>
            <w:r>
              <w:rPr>
                <w:rFonts w:hint="eastAsia"/>
              </w:rPr>
              <w:t>。</w:t>
            </w:r>
          </w:p>
          <w:p w:rsidR="00FA6013" w:rsidRDefault="00FA6013" w:rsidP="00FA6013">
            <w:pPr>
              <w:pStyle w:val="a7"/>
              <w:numPr>
                <w:ilvl w:val="0"/>
                <w:numId w:val="6"/>
              </w:numPr>
              <w:ind w:leftChars="0"/>
            </w:pPr>
            <w:r>
              <w:rPr>
                <w:rFonts w:hint="eastAsia"/>
              </w:rPr>
              <w:t>候選人必須是該校的校友。</w:t>
            </w:r>
          </w:p>
          <w:p w:rsidR="00FA6013" w:rsidRDefault="00FA6013" w:rsidP="00FA6013">
            <w:pPr>
              <w:pStyle w:val="a7"/>
              <w:numPr>
                <w:ilvl w:val="0"/>
                <w:numId w:val="6"/>
              </w:numPr>
              <w:ind w:leftChars="0"/>
            </w:pPr>
            <w:r>
              <w:rPr>
                <w:rFonts w:hint="eastAsia"/>
              </w:rPr>
              <w:lastRenderedPageBreak/>
              <w:t>候選人不得是該校的教員</w:t>
            </w:r>
            <w:r w:rsidRPr="00FA6013">
              <w:rPr>
                <w:rFonts w:asciiTheme="minorEastAsia" w:hAnsiTheme="minorEastAsia" w:hint="eastAsia"/>
              </w:rPr>
              <w:t>。</w:t>
            </w:r>
          </w:p>
        </w:tc>
      </w:tr>
      <w:tr w:rsidR="00352BAC" w:rsidTr="00352BAC">
        <w:tc>
          <w:tcPr>
            <w:tcW w:w="959" w:type="dxa"/>
          </w:tcPr>
          <w:p w:rsidR="00352BAC" w:rsidRDefault="00FA6013">
            <w:r>
              <w:rPr>
                <w:rFonts w:hint="eastAsia"/>
              </w:rPr>
              <w:lastRenderedPageBreak/>
              <w:t>40AU</w:t>
            </w:r>
          </w:p>
        </w:tc>
        <w:tc>
          <w:tcPr>
            <w:tcW w:w="7403" w:type="dxa"/>
          </w:tcPr>
          <w:p w:rsidR="00352BAC" w:rsidRDefault="00FA6013" w:rsidP="00FA6013">
            <w:pPr>
              <w:pStyle w:val="a7"/>
              <w:numPr>
                <w:ilvl w:val="0"/>
                <w:numId w:val="7"/>
              </w:numPr>
              <w:ind w:leftChars="0"/>
            </w:pPr>
            <w:r>
              <w:rPr>
                <w:rFonts w:hint="eastAsia"/>
              </w:rPr>
              <w:t>填補校友校董空缺人士的提名方式必須與停止擔任有關職位的校董的提名方式相同</w:t>
            </w:r>
            <w:r w:rsidR="00E352F3" w:rsidRPr="00E352F3">
              <w:rPr>
                <w:rFonts w:asciiTheme="minorEastAsia" w:hAnsiTheme="minorEastAsia" w:hint="eastAsia"/>
              </w:rPr>
              <w:t>。</w:t>
            </w:r>
          </w:p>
        </w:tc>
      </w:tr>
      <w:tr w:rsidR="00352BAC" w:rsidTr="00352BAC">
        <w:tc>
          <w:tcPr>
            <w:tcW w:w="959" w:type="dxa"/>
          </w:tcPr>
          <w:p w:rsidR="00352BAC" w:rsidRDefault="00FA6013">
            <w:r>
              <w:rPr>
                <w:rFonts w:hint="eastAsia"/>
              </w:rPr>
              <w:t>40AX</w:t>
            </w:r>
          </w:p>
        </w:tc>
        <w:tc>
          <w:tcPr>
            <w:tcW w:w="7403" w:type="dxa"/>
          </w:tcPr>
          <w:p w:rsidR="00352BAC" w:rsidRDefault="00FA6013" w:rsidP="00FA6013">
            <w:pPr>
              <w:pStyle w:val="a7"/>
              <w:numPr>
                <w:ilvl w:val="0"/>
                <w:numId w:val="7"/>
              </w:numPr>
              <w:ind w:leftChars="0"/>
            </w:pPr>
            <w:r>
              <w:rPr>
                <w:rFonts w:hint="eastAsia"/>
              </w:rPr>
              <w:t>如學校的認可校友會認為某校</w:t>
            </w:r>
            <w:r w:rsidR="001A1435">
              <w:rPr>
                <w:rFonts w:hint="eastAsia"/>
              </w:rPr>
              <w:t>友校董不適宜繼續擔任校董</w:t>
            </w:r>
            <w:r w:rsidR="00E352F3" w:rsidRPr="00277F84">
              <w:rPr>
                <w:rFonts w:asciiTheme="minorEastAsia" w:hAnsiTheme="minorEastAsia" w:hint="eastAsia"/>
              </w:rPr>
              <w:t>，</w:t>
            </w:r>
            <w:r w:rsidR="00E352F3">
              <w:rPr>
                <w:rFonts w:asciiTheme="minorEastAsia" w:hAnsiTheme="minorEastAsia" w:hint="eastAsia"/>
              </w:rPr>
              <w:t>可用類似選出該校董的方式通過決議</w:t>
            </w:r>
            <w:r w:rsidR="00E352F3" w:rsidRPr="00277F84">
              <w:rPr>
                <w:rFonts w:asciiTheme="minorEastAsia" w:hAnsiTheme="minorEastAsia" w:hint="eastAsia"/>
              </w:rPr>
              <w:t>，</w:t>
            </w:r>
            <w:proofErr w:type="gramStart"/>
            <w:r w:rsidR="00E352F3">
              <w:rPr>
                <w:rFonts w:asciiTheme="minorEastAsia" w:hAnsiTheme="minorEastAsia" w:hint="eastAsia"/>
              </w:rPr>
              <w:t>向法團校</w:t>
            </w:r>
            <w:proofErr w:type="gramEnd"/>
            <w:r w:rsidR="00E352F3">
              <w:rPr>
                <w:rFonts w:asciiTheme="minorEastAsia" w:hAnsiTheme="minorEastAsia" w:hint="eastAsia"/>
              </w:rPr>
              <w:t>董會提出書面要求</w:t>
            </w:r>
            <w:r w:rsidR="00E352F3" w:rsidRPr="00277F84">
              <w:rPr>
                <w:rFonts w:asciiTheme="minorEastAsia" w:hAnsiTheme="minorEastAsia" w:hint="eastAsia"/>
              </w:rPr>
              <w:t>，</w:t>
            </w:r>
            <w:r w:rsidR="00E352F3">
              <w:rPr>
                <w:rFonts w:asciiTheme="minorEastAsia" w:hAnsiTheme="minorEastAsia" w:hint="eastAsia"/>
              </w:rPr>
              <w:t>取消該校友校董的註冊</w:t>
            </w:r>
            <w:r w:rsidR="00E352F3" w:rsidRPr="00E352F3">
              <w:rPr>
                <w:rFonts w:asciiTheme="minorEastAsia" w:hAnsiTheme="minorEastAsia" w:hint="eastAsia"/>
              </w:rPr>
              <w:t>。</w:t>
            </w:r>
            <w:r w:rsidR="00E352F3">
              <w:rPr>
                <w:rFonts w:asciiTheme="minorEastAsia" w:hAnsiTheme="minorEastAsia" w:hint="eastAsia"/>
              </w:rPr>
              <w:t>當接獲有關要求後</w:t>
            </w:r>
            <w:r w:rsidR="00E352F3" w:rsidRPr="00277F84">
              <w:rPr>
                <w:rFonts w:asciiTheme="minorEastAsia" w:hAnsiTheme="minorEastAsia" w:hint="eastAsia"/>
              </w:rPr>
              <w:t>，</w:t>
            </w:r>
            <w:proofErr w:type="gramStart"/>
            <w:r w:rsidR="00E352F3">
              <w:rPr>
                <w:rFonts w:asciiTheme="minorEastAsia" w:hAnsiTheme="minorEastAsia" w:hint="eastAsia"/>
              </w:rPr>
              <w:t>法團校</w:t>
            </w:r>
            <w:proofErr w:type="gramEnd"/>
            <w:r w:rsidR="00E352F3">
              <w:rPr>
                <w:rFonts w:asciiTheme="minorEastAsia" w:hAnsiTheme="minorEastAsia" w:hint="eastAsia"/>
              </w:rPr>
              <w:t>董會須向常任秘書長發出書面通知</w:t>
            </w:r>
            <w:r w:rsidR="00E352F3" w:rsidRPr="00277F84">
              <w:rPr>
                <w:rFonts w:asciiTheme="minorEastAsia" w:hAnsiTheme="minorEastAsia" w:hint="eastAsia"/>
              </w:rPr>
              <w:t>，</w:t>
            </w:r>
            <w:r w:rsidR="00E352F3">
              <w:rPr>
                <w:rFonts w:asciiTheme="minorEastAsia" w:hAnsiTheme="minorEastAsia" w:hint="eastAsia"/>
              </w:rPr>
              <w:t>要求取消該名校友校董的註冊</w:t>
            </w:r>
            <w:r w:rsidR="00E352F3" w:rsidRPr="00E352F3">
              <w:rPr>
                <w:rFonts w:asciiTheme="minorEastAsia" w:hAnsiTheme="minorEastAsia" w:hint="eastAsia"/>
              </w:rPr>
              <w:t>。</w:t>
            </w:r>
          </w:p>
        </w:tc>
      </w:tr>
    </w:tbl>
    <w:p w:rsidR="00352BAC" w:rsidRDefault="00352BAC"/>
    <w:sectPr w:rsidR="00352BAC" w:rsidSect="00E745A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E6A" w:rsidRDefault="00216E6A" w:rsidP="00CA6445">
      <w:r>
        <w:separator/>
      </w:r>
    </w:p>
  </w:endnote>
  <w:endnote w:type="continuationSeparator" w:id="0">
    <w:p w:rsidR="00216E6A" w:rsidRDefault="00216E6A" w:rsidP="00CA6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E6A" w:rsidRDefault="00216E6A" w:rsidP="00CA6445">
      <w:r>
        <w:separator/>
      </w:r>
    </w:p>
  </w:footnote>
  <w:footnote w:type="continuationSeparator" w:id="0">
    <w:p w:rsidR="00216E6A" w:rsidRDefault="00216E6A" w:rsidP="00CA6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569"/>
    <w:multiLevelType w:val="hybridMultilevel"/>
    <w:tmpl w:val="4D985418"/>
    <w:lvl w:ilvl="0" w:tplc="C250F95E">
      <w:start w:val="1"/>
      <w:numFmt w:val="lowerLetter"/>
      <w:lvlText w:val="%1."/>
      <w:lvlJc w:val="left"/>
      <w:pPr>
        <w:ind w:left="840" w:hanging="360"/>
      </w:pPr>
      <w:rPr>
        <w:rFonts w:eastAsia="新細明體"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70606B4"/>
    <w:multiLevelType w:val="hybridMultilevel"/>
    <w:tmpl w:val="56D6ADA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B792849"/>
    <w:multiLevelType w:val="hybridMultilevel"/>
    <w:tmpl w:val="82603C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0A55EB1"/>
    <w:multiLevelType w:val="hybridMultilevel"/>
    <w:tmpl w:val="012AEE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EFA59D1"/>
    <w:multiLevelType w:val="hybridMultilevel"/>
    <w:tmpl w:val="F6162E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7223013A"/>
    <w:multiLevelType w:val="hybridMultilevel"/>
    <w:tmpl w:val="8F620C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9173B01"/>
    <w:multiLevelType w:val="hybridMultilevel"/>
    <w:tmpl w:val="843099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BAC"/>
    <w:rsid w:val="0013616D"/>
    <w:rsid w:val="001A1435"/>
    <w:rsid w:val="00216E6A"/>
    <w:rsid w:val="00277F84"/>
    <w:rsid w:val="00352BAC"/>
    <w:rsid w:val="00382367"/>
    <w:rsid w:val="004352F4"/>
    <w:rsid w:val="004976A9"/>
    <w:rsid w:val="005C6DF6"/>
    <w:rsid w:val="006467FF"/>
    <w:rsid w:val="0068052D"/>
    <w:rsid w:val="008268F4"/>
    <w:rsid w:val="008849A0"/>
    <w:rsid w:val="00892597"/>
    <w:rsid w:val="00C24E7A"/>
    <w:rsid w:val="00C62D64"/>
    <w:rsid w:val="00C87DB2"/>
    <w:rsid w:val="00CA6445"/>
    <w:rsid w:val="00D32E31"/>
    <w:rsid w:val="00E352F3"/>
    <w:rsid w:val="00E745AB"/>
    <w:rsid w:val="00ED2E84"/>
    <w:rsid w:val="00FA6013"/>
    <w:rsid w:val="00FF43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59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B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352BAC"/>
    <w:rPr>
      <w:color w:val="808080"/>
    </w:rPr>
  </w:style>
  <w:style w:type="paragraph" w:styleId="a5">
    <w:name w:val="Balloon Text"/>
    <w:basedOn w:val="a"/>
    <w:link w:val="a6"/>
    <w:uiPriority w:val="99"/>
    <w:semiHidden/>
    <w:unhideWhenUsed/>
    <w:rsid w:val="00352BA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52BAC"/>
    <w:rPr>
      <w:rFonts w:asciiTheme="majorHAnsi" w:eastAsiaTheme="majorEastAsia" w:hAnsiTheme="majorHAnsi" w:cstheme="majorBidi"/>
      <w:sz w:val="18"/>
      <w:szCs w:val="18"/>
    </w:rPr>
  </w:style>
  <w:style w:type="paragraph" w:styleId="a7">
    <w:name w:val="List Paragraph"/>
    <w:basedOn w:val="a"/>
    <w:uiPriority w:val="34"/>
    <w:qFormat/>
    <w:rsid w:val="006467FF"/>
    <w:pPr>
      <w:ind w:leftChars="200" w:left="480"/>
    </w:pPr>
  </w:style>
  <w:style w:type="paragraph" w:styleId="a8">
    <w:name w:val="header"/>
    <w:basedOn w:val="a"/>
    <w:link w:val="a9"/>
    <w:uiPriority w:val="99"/>
    <w:semiHidden/>
    <w:unhideWhenUsed/>
    <w:rsid w:val="00CA6445"/>
    <w:pPr>
      <w:tabs>
        <w:tab w:val="center" w:pos="4153"/>
        <w:tab w:val="right" w:pos="8306"/>
      </w:tabs>
      <w:snapToGrid w:val="0"/>
    </w:pPr>
    <w:rPr>
      <w:sz w:val="20"/>
      <w:szCs w:val="20"/>
    </w:rPr>
  </w:style>
  <w:style w:type="character" w:customStyle="1" w:styleId="a9">
    <w:name w:val="頁首 字元"/>
    <w:basedOn w:val="a0"/>
    <w:link w:val="a8"/>
    <w:uiPriority w:val="99"/>
    <w:semiHidden/>
    <w:rsid w:val="00CA6445"/>
    <w:rPr>
      <w:sz w:val="20"/>
      <w:szCs w:val="20"/>
    </w:rPr>
  </w:style>
  <w:style w:type="paragraph" w:styleId="aa">
    <w:name w:val="footer"/>
    <w:basedOn w:val="a"/>
    <w:link w:val="ab"/>
    <w:uiPriority w:val="99"/>
    <w:semiHidden/>
    <w:unhideWhenUsed/>
    <w:rsid w:val="00CA6445"/>
    <w:pPr>
      <w:tabs>
        <w:tab w:val="center" w:pos="4153"/>
        <w:tab w:val="right" w:pos="8306"/>
      </w:tabs>
      <w:snapToGrid w:val="0"/>
    </w:pPr>
    <w:rPr>
      <w:sz w:val="20"/>
      <w:szCs w:val="20"/>
    </w:rPr>
  </w:style>
  <w:style w:type="character" w:customStyle="1" w:styleId="ab">
    <w:name w:val="頁尾 字元"/>
    <w:basedOn w:val="a0"/>
    <w:link w:val="aa"/>
    <w:uiPriority w:val="99"/>
    <w:semiHidden/>
    <w:rsid w:val="00CA644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B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352BAC"/>
    <w:rPr>
      <w:color w:val="808080"/>
    </w:rPr>
  </w:style>
  <w:style w:type="paragraph" w:styleId="a5">
    <w:name w:val="Balloon Text"/>
    <w:basedOn w:val="a"/>
    <w:link w:val="a6"/>
    <w:uiPriority w:val="99"/>
    <w:semiHidden/>
    <w:unhideWhenUsed/>
    <w:rsid w:val="00352BA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52BAC"/>
    <w:rPr>
      <w:rFonts w:asciiTheme="majorHAnsi" w:eastAsiaTheme="majorEastAsia" w:hAnsiTheme="majorHAnsi" w:cstheme="majorBidi"/>
      <w:sz w:val="18"/>
      <w:szCs w:val="18"/>
    </w:rPr>
  </w:style>
  <w:style w:type="paragraph" w:styleId="a7">
    <w:name w:val="List Paragraph"/>
    <w:basedOn w:val="a"/>
    <w:uiPriority w:val="34"/>
    <w:qFormat/>
    <w:rsid w:val="006467FF"/>
    <w:pPr>
      <w:ind w:leftChars="200" w:left="480"/>
    </w:pPr>
  </w:style>
  <w:style w:type="paragraph" w:styleId="a8">
    <w:name w:val="header"/>
    <w:basedOn w:val="a"/>
    <w:link w:val="a9"/>
    <w:uiPriority w:val="99"/>
    <w:semiHidden/>
    <w:unhideWhenUsed/>
    <w:rsid w:val="00CA6445"/>
    <w:pPr>
      <w:tabs>
        <w:tab w:val="center" w:pos="4153"/>
        <w:tab w:val="right" w:pos="8306"/>
      </w:tabs>
      <w:snapToGrid w:val="0"/>
    </w:pPr>
    <w:rPr>
      <w:sz w:val="20"/>
      <w:szCs w:val="20"/>
    </w:rPr>
  </w:style>
  <w:style w:type="character" w:customStyle="1" w:styleId="a9">
    <w:name w:val="頁首 字元"/>
    <w:basedOn w:val="a0"/>
    <w:link w:val="a8"/>
    <w:uiPriority w:val="99"/>
    <w:semiHidden/>
    <w:rsid w:val="00CA6445"/>
    <w:rPr>
      <w:sz w:val="20"/>
      <w:szCs w:val="20"/>
    </w:rPr>
  </w:style>
  <w:style w:type="paragraph" w:styleId="aa">
    <w:name w:val="footer"/>
    <w:basedOn w:val="a"/>
    <w:link w:val="ab"/>
    <w:uiPriority w:val="99"/>
    <w:semiHidden/>
    <w:unhideWhenUsed/>
    <w:rsid w:val="00CA6445"/>
    <w:pPr>
      <w:tabs>
        <w:tab w:val="center" w:pos="4153"/>
        <w:tab w:val="right" w:pos="8306"/>
      </w:tabs>
      <w:snapToGrid w:val="0"/>
    </w:pPr>
    <w:rPr>
      <w:sz w:val="20"/>
      <w:szCs w:val="20"/>
    </w:rPr>
  </w:style>
  <w:style w:type="character" w:customStyle="1" w:styleId="ab">
    <w:name w:val="頁尾 字元"/>
    <w:basedOn w:val="a0"/>
    <w:link w:val="aa"/>
    <w:uiPriority w:val="99"/>
    <w:semiHidden/>
    <w:rsid w:val="00CA644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728</Characters>
  <Application>Microsoft Office Word</Application>
  <DocSecurity>0</DocSecurity>
  <Lines>6</Lines>
  <Paragraphs>1</Paragraphs>
  <ScaleCrop>false</ScaleCrop>
  <Company>Hewlett-Packard Company</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KUEN</dc:creator>
  <cp:lastModifiedBy>User</cp:lastModifiedBy>
  <cp:revision>2</cp:revision>
  <dcterms:created xsi:type="dcterms:W3CDTF">2015-11-08T09:06:00Z</dcterms:created>
  <dcterms:modified xsi:type="dcterms:W3CDTF">2015-11-08T09:06:00Z</dcterms:modified>
</cp:coreProperties>
</file>